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E5" w:rsidRPr="00CC71E5" w:rsidRDefault="00CC71E5" w:rsidP="00CC71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E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597C8B" w:rsidRPr="00CC71E5" w:rsidRDefault="00CC71E5" w:rsidP="00CC71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E5">
        <w:rPr>
          <w:rFonts w:ascii="Times New Roman" w:hAnsi="Times New Roman" w:cs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  <w:bookmarkStart w:id="0" w:name="_GoBack"/>
      <w:bookmarkEnd w:id="0"/>
    </w:p>
    <w:p w:rsidR="00CC71E5" w:rsidRPr="00CC71E5" w:rsidRDefault="00597C8B" w:rsidP="00CC71E5">
      <w:pPr>
        <w:pStyle w:val="a3"/>
        <w:shd w:val="clear" w:color="auto" w:fill="FFFFFF"/>
        <w:spacing w:after="360"/>
        <w:jc w:val="both"/>
        <w:rPr>
          <w:color w:val="333333"/>
        </w:rPr>
      </w:pPr>
      <w:r w:rsidRPr="00CC71E5">
        <w:rPr>
          <w:color w:val="333333"/>
        </w:rPr>
        <w:t>Пользуясь данным интернет ресурсом, в порядке</w:t>
      </w:r>
      <w:r w:rsidRPr="00CC71E5">
        <w:rPr>
          <w:rStyle w:val="apple-converted-space"/>
          <w:color w:val="333333"/>
        </w:rPr>
        <w:t> </w:t>
      </w:r>
      <w:hyperlink r:id="rId5" w:tgtFrame="_blank" w:history="1">
        <w:r w:rsidRPr="00CC71E5">
          <w:rPr>
            <w:rStyle w:val="a4"/>
            <w:color w:val="00578F"/>
          </w:rPr>
          <w:t>ст. 9 Федерального закона от 27.07.2006 N 152-ФЗ «О персональных данных»</w:t>
        </w:r>
      </w:hyperlink>
      <w:r w:rsidRPr="00CC71E5">
        <w:rPr>
          <w:rStyle w:val="apple-converted-space"/>
          <w:color w:val="333333"/>
        </w:rPr>
        <w:t> </w:t>
      </w:r>
      <w:r w:rsidRPr="00CC71E5">
        <w:rPr>
          <w:color w:val="333333"/>
        </w:rPr>
        <w:t>(далее – ФЗ «О персональных данных») свободно своей волей и в своих интересах</w:t>
      </w:r>
      <w:r w:rsidR="0034689C" w:rsidRPr="00CC71E5">
        <w:rPr>
          <w:color w:val="333333"/>
        </w:rPr>
        <w:t xml:space="preserve"> Я, п</w:t>
      </w:r>
      <w:r w:rsidRPr="00CC71E5">
        <w:rPr>
          <w:color w:val="333333"/>
        </w:rPr>
        <w:t>ользователь</w:t>
      </w:r>
      <w:r w:rsidR="0034689C" w:rsidRPr="00CC71E5">
        <w:rPr>
          <w:color w:val="333333"/>
        </w:rPr>
        <w:t xml:space="preserve"> </w:t>
      </w:r>
      <w:r w:rsidRPr="00CC71E5">
        <w:rPr>
          <w:color w:val="333333"/>
        </w:rPr>
        <w:t xml:space="preserve">сайта </w:t>
      </w:r>
      <w:hyperlink r:id="rId6" w:history="1">
        <w:r w:rsidR="009800E8" w:rsidRPr="00CC71E5">
          <w:rPr>
            <w:rStyle w:val="a4"/>
          </w:rPr>
          <w:t>http://www.rekadro.ru/</w:t>
        </w:r>
      </w:hyperlink>
      <w:r w:rsidR="009800E8" w:rsidRPr="00CC71E5">
        <w:t xml:space="preserve"> </w:t>
      </w:r>
      <w:r w:rsidR="0034689C" w:rsidRPr="00CC71E5">
        <w:rPr>
          <w:color w:val="333333"/>
        </w:rPr>
        <w:t>(далее – Сайт)</w:t>
      </w:r>
      <w:r w:rsidR="000C2F3D" w:rsidRPr="00CC71E5">
        <w:rPr>
          <w:color w:val="333333"/>
        </w:rPr>
        <w:t>,</w:t>
      </w:r>
      <w:r w:rsidR="00E04A21" w:rsidRPr="00CC71E5">
        <w:rPr>
          <w:color w:val="333333"/>
        </w:rPr>
        <w:t xml:space="preserve"> </w:t>
      </w:r>
      <w:r w:rsidR="00CC71E5" w:rsidRPr="00CC71E5">
        <w:rPr>
          <w:color w:val="333333"/>
        </w:rPr>
        <w:t xml:space="preserve">даю согласие уполномоченным должностным лицам </w:t>
      </w:r>
      <w:r w:rsidR="00CC71E5" w:rsidRPr="00CC71E5">
        <w:rPr>
          <w:b/>
          <w:color w:val="333333"/>
        </w:rPr>
        <w:t>общества с ограниченной ответственностью «Рекадро»</w:t>
      </w:r>
      <w:r w:rsidR="00CC71E5" w:rsidRPr="00CC71E5">
        <w:rPr>
          <w:color w:val="333333"/>
        </w:rPr>
        <w:t>, расположенного по адресу: 248021, Калужская область, г. Калуга, ул. Глаголева, д. 3 (далее – Общество)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следующих персональных данных:</w:t>
      </w:r>
    </w:p>
    <w:p w:rsidR="00CC71E5" w:rsidRDefault="00CC71E5" w:rsidP="0017639C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333333"/>
        </w:rPr>
      </w:pPr>
      <w:r w:rsidRPr="00CC71E5">
        <w:rPr>
          <w:color w:val="333333"/>
        </w:rPr>
        <w:t>ФИО;</w:t>
      </w:r>
    </w:p>
    <w:p w:rsidR="005666D3" w:rsidRDefault="005666D3" w:rsidP="0017639C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333333"/>
        </w:rPr>
      </w:pPr>
      <w:r>
        <w:rPr>
          <w:color w:val="333333"/>
        </w:rPr>
        <w:t>должность;</w:t>
      </w:r>
    </w:p>
    <w:p w:rsidR="00002344" w:rsidRPr="00CC71E5" w:rsidRDefault="00002344" w:rsidP="0017639C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333333"/>
        </w:rPr>
      </w:pPr>
      <w:r>
        <w:rPr>
          <w:color w:val="333333"/>
        </w:rPr>
        <w:t>название организации;</w:t>
      </w:r>
    </w:p>
    <w:p w:rsidR="00CC71E5" w:rsidRPr="00CC71E5" w:rsidRDefault="00CC71E5" w:rsidP="0017639C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333333"/>
        </w:rPr>
      </w:pPr>
      <w:r w:rsidRPr="00CC71E5">
        <w:rPr>
          <w:color w:val="333333"/>
        </w:rPr>
        <w:t>контактные телефоны;</w:t>
      </w:r>
    </w:p>
    <w:p w:rsidR="00CC71E5" w:rsidRPr="00CC71E5" w:rsidRDefault="00CC71E5" w:rsidP="0017639C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333333"/>
        </w:rPr>
      </w:pPr>
      <w:r w:rsidRPr="00CC71E5">
        <w:rPr>
          <w:color w:val="333333"/>
        </w:rPr>
        <w:t>адрес электронной почты;</w:t>
      </w:r>
    </w:p>
    <w:p w:rsidR="00C2776E" w:rsidRDefault="00C2776E" w:rsidP="00CC71E5">
      <w:pPr>
        <w:pStyle w:val="a3"/>
        <w:shd w:val="clear" w:color="auto" w:fill="FFFFFF"/>
        <w:spacing w:after="360"/>
        <w:jc w:val="both"/>
        <w:rPr>
          <w:color w:val="333333"/>
        </w:rPr>
      </w:pPr>
    </w:p>
    <w:p w:rsidR="00CC71E5" w:rsidRPr="00CC71E5" w:rsidRDefault="00CC71E5" w:rsidP="00CC71E5">
      <w:pPr>
        <w:pStyle w:val="a3"/>
        <w:shd w:val="clear" w:color="auto" w:fill="FFFFFF"/>
        <w:spacing w:after="360"/>
        <w:jc w:val="both"/>
        <w:rPr>
          <w:color w:val="333333"/>
        </w:rPr>
      </w:pPr>
      <w:r w:rsidRPr="00CC71E5">
        <w:rPr>
          <w:color w:val="333333"/>
        </w:rPr>
        <w:t xml:space="preserve">строго необходимых в целях </w:t>
      </w:r>
      <w:r w:rsidR="00D82E0C">
        <w:rPr>
          <w:color w:val="333333"/>
        </w:rPr>
        <w:t xml:space="preserve">оставления </w:t>
      </w:r>
      <w:r w:rsidR="00B91C96">
        <w:rPr>
          <w:color w:val="333333"/>
        </w:rPr>
        <w:t>заказа</w:t>
      </w:r>
      <w:r w:rsidR="00E0151C">
        <w:rPr>
          <w:color w:val="333333"/>
        </w:rPr>
        <w:t xml:space="preserve"> на звонок</w:t>
      </w:r>
      <w:r w:rsidR="00D82E0C">
        <w:rPr>
          <w:color w:val="333333"/>
        </w:rPr>
        <w:t xml:space="preserve"> на Сайте Оператора</w:t>
      </w:r>
      <w:r w:rsidRPr="00CC71E5">
        <w:rPr>
          <w:color w:val="333333"/>
        </w:rPr>
        <w:t xml:space="preserve"> с использованием бумажных носителей и средств вычислительной техники,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322AC" w:rsidRPr="00CC71E5" w:rsidRDefault="00F322AC" w:rsidP="00CC71E5">
      <w:pPr>
        <w:pStyle w:val="a3"/>
        <w:shd w:val="clear" w:color="auto" w:fill="FFFFFF"/>
        <w:spacing w:after="360"/>
        <w:jc w:val="both"/>
        <w:rPr>
          <w:color w:val="333333"/>
        </w:rPr>
      </w:pPr>
      <w:r w:rsidRPr="00CC71E5">
        <w:rPr>
          <w:color w:val="333333"/>
        </w:rPr>
        <w:t xml:space="preserve">Срок действия Согласия на </w:t>
      </w:r>
      <w:r w:rsidR="00D82E0C">
        <w:rPr>
          <w:color w:val="333333"/>
        </w:rPr>
        <w:t xml:space="preserve">обработку персональных данных </w:t>
      </w:r>
      <w:r w:rsidR="00CC71E5" w:rsidRPr="00CC71E5">
        <w:rPr>
          <w:color w:val="333333"/>
        </w:rPr>
        <w:t xml:space="preserve">с момента заполнения электронной формы, в течение 3 лет при неавтоматизированной обработке, и в течение неопределенного срока при обработке ПДн с использованием средств автоматизации. </w:t>
      </w:r>
      <w:r w:rsidRPr="00CC71E5">
        <w:rPr>
          <w:color w:val="333333"/>
        </w:rPr>
        <w:t>Согласие может быть досрочно отозвано путем подачи письменного заявления в адрес Оператора.</w:t>
      </w:r>
    </w:p>
    <w:p w:rsidR="00564A84" w:rsidRPr="00CC71E5" w:rsidRDefault="00F322AC" w:rsidP="00CC71E5">
      <w:pPr>
        <w:pStyle w:val="a3"/>
        <w:shd w:val="clear" w:color="auto" w:fill="FFFFFF"/>
        <w:spacing w:after="360"/>
        <w:jc w:val="both"/>
        <w:rPr>
          <w:color w:val="333333"/>
        </w:rPr>
      </w:pPr>
      <w:r w:rsidRPr="00CC71E5">
        <w:rPr>
          <w:color w:val="333333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 2-11 ч. 1 ст. 6 Федерального </w:t>
      </w:r>
      <w:r w:rsidR="00CC71E5" w:rsidRPr="00CC71E5">
        <w:rPr>
          <w:color w:val="333333"/>
        </w:rPr>
        <w:t>закона «О персональных данных».</w:t>
      </w:r>
    </w:p>
    <w:sectPr w:rsidR="00564A84" w:rsidRPr="00CC71E5" w:rsidSect="00CC7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5EF4"/>
    <w:multiLevelType w:val="hybridMultilevel"/>
    <w:tmpl w:val="0478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0766"/>
    <w:multiLevelType w:val="hybridMultilevel"/>
    <w:tmpl w:val="F4D89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93514"/>
    <w:multiLevelType w:val="hybridMultilevel"/>
    <w:tmpl w:val="FE187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477227"/>
    <w:multiLevelType w:val="hybridMultilevel"/>
    <w:tmpl w:val="099AA9CA"/>
    <w:lvl w:ilvl="0" w:tplc="94E81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8B"/>
    <w:rsid w:val="00002344"/>
    <w:rsid w:val="00002EFA"/>
    <w:rsid w:val="000C2F3D"/>
    <w:rsid w:val="0017639C"/>
    <w:rsid w:val="001C2645"/>
    <w:rsid w:val="002627C7"/>
    <w:rsid w:val="002B4B5C"/>
    <w:rsid w:val="0034689C"/>
    <w:rsid w:val="00470E41"/>
    <w:rsid w:val="004F2E5D"/>
    <w:rsid w:val="005666D3"/>
    <w:rsid w:val="00597C8B"/>
    <w:rsid w:val="006A0BF2"/>
    <w:rsid w:val="006B5689"/>
    <w:rsid w:val="0078064A"/>
    <w:rsid w:val="009800E8"/>
    <w:rsid w:val="009834D7"/>
    <w:rsid w:val="00A87B54"/>
    <w:rsid w:val="00AA0ACB"/>
    <w:rsid w:val="00B91C96"/>
    <w:rsid w:val="00C2776E"/>
    <w:rsid w:val="00CC71E5"/>
    <w:rsid w:val="00D013F9"/>
    <w:rsid w:val="00D82E0C"/>
    <w:rsid w:val="00DA122D"/>
    <w:rsid w:val="00E0151C"/>
    <w:rsid w:val="00E04A21"/>
    <w:rsid w:val="00EE47CD"/>
    <w:rsid w:val="00F3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CD"/>
  </w:style>
  <w:style w:type="paragraph" w:styleId="1">
    <w:name w:val="heading 1"/>
    <w:basedOn w:val="a"/>
    <w:link w:val="10"/>
    <w:uiPriority w:val="9"/>
    <w:qFormat/>
    <w:rsid w:val="00597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C8B"/>
  </w:style>
  <w:style w:type="character" w:styleId="a4">
    <w:name w:val="Hyperlink"/>
    <w:basedOn w:val="a0"/>
    <w:uiPriority w:val="99"/>
    <w:unhideWhenUsed/>
    <w:rsid w:val="00597C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7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C7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C8B"/>
  </w:style>
  <w:style w:type="character" w:styleId="a4">
    <w:name w:val="Hyperlink"/>
    <w:basedOn w:val="a0"/>
    <w:uiPriority w:val="99"/>
    <w:unhideWhenUsed/>
    <w:rsid w:val="00597C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7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C71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adro.ru/" TargetMode="External"/><Relationship Id="rId5" Type="http://schemas.openxmlformats.org/officeDocument/2006/relationships/hyperlink" Target="http://www.consultant.ru/document/cons_doc_LAW_61801/6c94959bc017ac80140621762d2ac59f6006b08c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Екатерина Сергеевна</dc:creator>
  <cp:lastModifiedBy>elendo</cp:lastModifiedBy>
  <cp:revision>4</cp:revision>
  <dcterms:created xsi:type="dcterms:W3CDTF">2017-07-04T06:34:00Z</dcterms:created>
  <dcterms:modified xsi:type="dcterms:W3CDTF">2017-08-23T09:20:00Z</dcterms:modified>
</cp:coreProperties>
</file>